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D24" w:rsidRDefault="00876D24" w:rsidP="00876D24">
      <w:pPr>
        <w:jc w:val="left"/>
        <w:rPr>
          <w:b/>
          <w:bCs/>
          <w:sz w:val="28"/>
        </w:rPr>
      </w:pPr>
      <w:r w:rsidRPr="00215B1F">
        <w:rPr>
          <w:b/>
          <w:bCs/>
          <w:sz w:val="28"/>
        </w:rPr>
        <w:t>附件</w:t>
      </w:r>
      <w:r>
        <w:rPr>
          <w:b/>
          <w:bCs/>
          <w:sz w:val="28"/>
        </w:rPr>
        <w:t>4</w:t>
      </w:r>
    </w:p>
    <w:p w:rsidR="000F153F" w:rsidRPr="00383B0B" w:rsidRDefault="00B41EE4" w:rsidP="00B41EE4">
      <w:pPr>
        <w:jc w:val="center"/>
        <w:rPr>
          <w:b/>
          <w:sz w:val="28"/>
        </w:rPr>
      </w:pPr>
      <w:r w:rsidRPr="00383B0B">
        <w:rPr>
          <w:rFonts w:hint="eastAsia"/>
          <w:b/>
          <w:sz w:val="28"/>
        </w:rPr>
        <w:t>2</w:t>
      </w:r>
      <w:r w:rsidRPr="00383B0B">
        <w:rPr>
          <w:b/>
          <w:sz w:val="28"/>
        </w:rPr>
        <w:t>02</w:t>
      </w:r>
      <w:r w:rsidR="00BD7E77">
        <w:rPr>
          <w:b/>
          <w:sz w:val="28"/>
        </w:rPr>
        <w:t>4</w:t>
      </w:r>
      <w:r w:rsidRPr="00383B0B">
        <w:rPr>
          <w:rFonts w:hint="eastAsia"/>
          <w:b/>
          <w:sz w:val="28"/>
        </w:rPr>
        <w:t>年</w:t>
      </w:r>
      <w:r w:rsidR="0093286D">
        <w:rPr>
          <w:rFonts w:hint="eastAsia"/>
          <w:b/>
          <w:sz w:val="28"/>
        </w:rPr>
        <w:t>已</w:t>
      </w:r>
      <w:r w:rsidR="00E90904">
        <w:rPr>
          <w:rFonts w:hint="eastAsia"/>
          <w:b/>
          <w:sz w:val="28"/>
        </w:rPr>
        <w:t>完成</w:t>
      </w:r>
      <w:r w:rsidRPr="00383B0B">
        <w:rPr>
          <w:rFonts w:hint="eastAsia"/>
          <w:b/>
          <w:sz w:val="28"/>
        </w:rPr>
        <w:t>申报</w:t>
      </w:r>
      <w:r w:rsidR="00E90904">
        <w:rPr>
          <w:rFonts w:hint="eastAsia"/>
          <w:b/>
          <w:sz w:val="28"/>
        </w:rPr>
        <w:t>标准</w:t>
      </w:r>
      <w:r w:rsidRPr="00383B0B">
        <w:rPr>
          <w:rFonts w:hint="eastAsia"/>
          <w:b/>
          <w:sz w:val="28"/>
        </w:rPr>
        <w:t>计划</w:t>
      </w:r>
      <w:r w:rsidR="00876D24">
        <w:rPr>
          <w:rFonts w:hint="eastAsia"/>
          <w:b/>
          <w:sz w:val="28"/>
        </w:rPr>
        <w:t>名录</w:t>
      </w:r>
    </w:p>
    <w:tbl>
      <w:tblPr>
        <w:tblStyle w:val="a3"/>
        <w:tblW w:w="9215" w:type="dxa"/>
        <w:tblInd w:w="-289" w:type="dxa"/>
        <w:tblLook w:val="04A0" w:firstRow="1" w:lastRow="0" w:firstColumn="1" w:lastColumn="0" w:noHBand="0" w:noVBand="1"/>
      </w:tblPr>
      <w:tblGrid>
        <w:gridCol w:w="710"/>
        <w:gridCol w:w="3827"/>
        <w:gridCol w:w="1984"/>
        <w:gridCol w:w="993"/>
        <w:gridCol w:w="1701"/>
      </w:tblGrid>
      <w:tr w:rsidR="00B41EE4" w:rsidRPr="00383B0B" w:rsidTr="00FE3987">
        <w:trPr>
          <w:trHeight w:val="397"/>
        </w:trPr>
        <w:tc>
          <w:tcPr>
            <w:tcW w:w="710" w:type="dxa"/>
            <w:vAlign w:val="center"/>
          </w:tcPr>
          <w:p w:rsidR="00B41EE4" w:rsidRPr="00876D24" w:rsidRDefault="00B41EE4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3827" w:type="dxa"/>
            <w:vAlign w:val="center"/>
          </w:tcPr>
          <w:p w:rsidR="00B41EE4" w:rsidRPr="00876D24" w:rsidRDefault="00B41EE4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984" w:type="dxa"/>
            <w:vAlign w:val="center"/>
          </w:tcPr>
          <w:p w:rsidR="00B41EE4" w:rsidRPr="00876D24" w:rsidRDefault="00876D24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标准</w:t>
            </w:r>
            <w:r w:rsidR="00B41EE4" w:rsidRPr="00876D24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性质</w:t>
            </w:r>
          </w:p>
        </w:tc>
        <w:tc>
          <w:tcPr>
            <w:tcW w:w="993" w:type="dxa"/>
            <w:vAlign w:val="center"/>
          </w:tcPr>
          <w:p w:rsidR="00B41EE4" w:rsidRPr="00876D24" w:rsidRDefault="00B41EE4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制修订</w:t>
            </w:r>
          </w:p>
        </w:tc>
        <w:tc>
          <w:tcPr>
            <w:tcW w:w="1701" w:type="dxa"/>
            <w:vAlign w:val="center"/>
          </w:tcPr>
          <w:p w:rsidR="00B41EE4" w:rsidRPr="00876D24" w:rsidRDefault="00B41EE4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 w:hint="eastAsia"/>
                <w:b/>
                <w:sz w:val="24"/>
                <w:szCs w:val="24"/>
              </w:rPr>
              <w:t>备注</w:t>
            </w:r>
          </w:p>
        </w:tc>
      </w:tr>
      <w:tr w:rsidR="00B41EE4" w:rsidRPr="00383B0B" w:rsidTr="00FE3987">
        <w:trPr>
          <w:trHeight w:val="397"/>
        </w:trPr>
        <w:tc>
          <w:tcPr>
            <w:tcW w:w="710" w:type="dxa"/>
            <w:vAlign w:val="center"/>
          </w:tcPr>
          <w:p w:rsidR="00B41EE4" w:rsidRPr="00876D24" w:rsidRDefault="00B41EE4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B41EE4" w:rsidRPr="00876D24" w:rsidRDefault="00692F3F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F3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纺织染整助剂产品中中链氯化石蜡的测定</w:t>
            </w:r>
          </w:p>
        </w:tc>
        <w:tc>
          <w:tcPr>
            <w:tcW w:w="1984" w:type="dxa"/>
            <w:vAlign w:val="center"/>
          </w:tcPr>
          <w:p w:rsidR="00B41EE4" w:rsidRPr="00E14BB8" w:rsidRDefault="00876D24" w:rsidP="00FE398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</w:t>
            </w:r>
            <w:r w:rsidR="00BD7E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国家</w:t>
            </w: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标准</w:t>
            </w:r>
          </w:p>
        </w:tc>
        <w:tc>
          <w:tcPr>
            <w:tcW w:w="993" w:type="dxa"/>
            <w:vAlign w:val="center"/>
          </w:tcPr>
          <w:p w:rsidR="00B41EE4" w:rsidRPr="00876D24" w:rsidRDefault="00B41EE4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制定</w:t>
            </w:r>
          </w:p>
        </w:tc>
        <w:tc>
          <w:tcPr>
            <w:tcW w:w="1701" w:type="dxa"/>
            <w:vAlign w:val="center"/>
          </w:tcPr>
          <w:p w:rsidR="00B41EE4" w:rsidRPr="00876D24" w:rsidRDefault="00B41EE4" w:rsidP="00DD705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</w:t>
            </w:r>
            <w:r w:rsidR="00876D24"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下达</w:t>
            </w:r>
          </w:p>
        </w:tc>
      </w:tr>
      <w:tr w:rsidR="00DD7057" w:rsidRPr="00383B0B" w:rsidTr="00FE3987">
        <w:trPr>
          <w:trHeight w:val="397"/>
        </w:trPr>
        <w:tc>
          <w:tcPr>
            <w:tcW w:w="710" w:type="dxa"/>
            <w:vAlign w:val="center"/>
          </w:tcPr>
          <w:p w:rsidR="00DD7057" w:rsidRPr="00876D24" w:rsidRDefault="00DD7057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3827" w:type="dxa"/>
            <w:vAlign w:val="center"/>
          </w:tcPr>
          <w:p w:rsidR="00DD7057" w:rsidRPr="003A0CDA" w:rsidRDefault="00692F3F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692F3F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纺织染整助剂产品中重金属含量的测定</w:t>
            </w:r>
            <w:bookmarkStart w:id="0" w:name="_GoBack"/>
            <w:bookmarkEnd w:id="0"/>
          </w:p>
        </w:tc>
        <w:tc>
          <w:tcPr>
            <w:tcW w:w="1984" w:type="dxa"/>
            <w:vAlign w:val="center"/>
          </w:tcPr>
          <w:p w:rsidR="00DD7057" w:rsidRDefault="00DD705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推荐性国家标准</w:t>
            </w:r>
          </w:p>
        </w:tc>
        <w:tc>
          <w:tcPr>
            <w:tcW w:w="993" w:type="dxa"/>
            <w:vAlign w:val="center"/>
          </w:tcPr>
          <w:p w:rsidR="00DD7057" w:rsidRPr="00876D24" w:rsidRDefault="00DD705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修订</w:t>
            </w:r>
          </w:p>
        </w:tc>
        <w:tc>
          <w:tcPr>
            <w:tcW w:w="1701" w:type="dxa"/>
            <w:vAlign w:val="center"/>
          </w:tcPr>
          <w:p w:rsidR="00DD7057" w:rsidRPr="00876D24" w:rsidRDefault="00DD705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计划已上报</w:t>
            </w:r>
            <w:r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，未下达</w:t>
            </w:r>
          </w:p>
        </w:tc>
      </w:tr>
      <w:tr w:rsidR="00E90904" w:rsidRPr="00383B0B" w:rsidTr="00FE3987">
        <w:trPr>
          <w:trHeight w:val="397"/>
        </w:trPr>
        <w:tc>
          <w:tcPr>
            <w:tcW w:w="710" w:type="dxa"/>
            <w:vAlign w:val="center"/>
          </w:tcPr>
          <w:p w:rsidR="00E90904" w:rsidRPr="00876D24" w:rsidRDefault="00DD7057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vAlign w:val="center"/>
          </w:tcPr>
          <w:p w:rsidR="00E90904" w:rsidRPr="004C4EDF" w:rsidRDefault="00BD7E77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D7E7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BD7E7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BD7E77">
              <w:rPr>
                <w:rFonts w:ascii="Times New Roman" w:eastAsia="宋体" w:hAnsi="Times New Roman" w:cs="Times New Roman"/>
                <w:sz w:val="24"/>
                <w:szCs w:val="24"/>
              </w:rPr>
              <w:t>涤纶浴中抗皱剂</w:t>
            </w:r>
            <w:r w:rsidRPr="00BD7E7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BD7E77">
              <w:rPr>
                <w:rFonts w:ascii="Times New Roman" w:eastAsia="宋体" w:hAnsi="Times New Roman" w:cs="Times New Roman"/>
                <w:sz w:val="24"/>
                <w:szCs w:val="24"/>
              </w:rPr>
              <w:t>抗皱效果的测定</w:t>
            </w:r>
          </w:p>
        </w:tc>
        <w:tc>
          <w:tcPr>
            <w:tcW w:w="1984" w:type="dxa"/>
            <w:vAlign w:val="center"/>
          </w:tcPr>
          <w:p w:rsidR="00E90904" w:rsidRPr="00E14BB8" w:rsidRDefault="00E90904" w:rsidP="00FE398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推荐性行业标准</w:t>
            </w:r>
          </w:p>
        </w:tc>
        <w:tc>
          <w:tcPr>
            <w:tcW w:w="993" w:type="dxa"/>
            <w:vAlign w:val="center"/>
          </w:tcPr>
          <w:p w:rsidR="00E90904" w:rsidRPr="00876D24" w:rsidRDefault="00BD7E7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制定</w:t>
            </w:r>
          </w:p>
        </w:tc>
        <w:tc>
          <w:tcPr>
            <w:tcW w:w="1701" w:type="dxa"/>
            <w:vAlign w:val="center"/>
          </w:tcPr>
          <w:p w:rsidR="00E90904" w:rsidRPr="00876D24" w:rsidRDefault="00E90904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计划已上报</w:t>
            </w:r>
            <w:r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，未下达</w:t>
            </w:r>
          </w:p>
        </w:tc>
      </w:tr>
      <w:tr w:rsidR="00E90904" w:rsidRPr="00383B0B" w:rsidTr="00FE3987">
        <w:trPr>
          <w:trHeight w:val="397"/>
        </w:trPr>
        <w:tc>
          <w:tcPr>
            <w:tcW w:w="710" w:type="dxa"/>
            <w:vAlign w:val="center"/>
          </w:tcPr>
          <w:p w:rsidR="00E90904" w:rsidRPr="00E14BB8" w:rsidRDefault="00DD7057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  <w:vAlign w:val="center"/>
          </w:tcPr>
          <w:p w:rsidR="00E90904" w:rsidRPr="004C4EDF" w:rsidRDefault="00FE3987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E398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后整理助剂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抗滑移性能的测定</w:t>
            </w:r>
          </w:p>
        </w:tc>
        <w:tc>
          <w:tcPr>
            <w:tcW w:w="1984" w:type="dxa"/>
            <w:vAlign w:val="center"/>
          </w:tcPr>
          <w:p w:rsidR="00E90904" w:rsidRPr="00E14BB8" w:rsidRDefault="00E90904" w:rsidP="00FE398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推荐性行业标准</w:t>
            </w:r>
          </w:p>
        </w:tc>
        <w:tc>
          <w:tcPr>
            <w:tcW w:w="993" w:type="dxa"/>
            <w:vAlign w:val="center"/>
          </w:tcPr>
          <w:p w:rsidR="00E90904" w:rsidRPr="00876D24" w:rsidRDefault="00BD7E7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制定</w:t>
            </w:r>
          </w:p>
        </w:tc>
        <w:tc>
          <w:tcPr>
            <w:tcW w:w="1701" w:type="dxa"/>
            <w:vAlign w:val="center"/>
          </w:tcPr>
          <w:p w:rsidR="00E90904" w:rsidRPr="00876D24" w:rsidRDefault="00E90904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计划已上报</w:t>
            </w:r>
            <w:r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，未下达</w:t>
            </w:r>
          </w:p>
        </w:tc>
      </w:tr>
      <w:tr w:rsidR="00E90904" w:rsidRPr="00383B0B" w:rsidTr="00FE3987">
        <w:trPr>
          <w:trHeight w:val="397"/>
        </w:trPr>
        <w:tc>
          <w:tcPr>
            <w:tcW w:w="710" w:type="dxa"/>
            <w:vAlign w:val="center"/>
          </w:tcPr>
          <w:p w:rsidR="00E90904" w:rsidRPr="00876D24" w:rsidRDefault="00DD7057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  <w:vAlign w:val="center"/>
          </w:tcPr>
          <w:p w:rsidR="00E90904" w:rsidRPr="00876D24" w:rsidRDefault="00FE3987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E398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棉用亲水柔软剂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亲水持久性的测定</w:t>
            </w:r>
          </w:p>
        </w:tc>
        <w:tc>
          <w:tcPr>
            <w:tcW w:w="1984" w:type="dxa"/>
            <w:vAlign w:val="center"/>
          </w:tcPr>
          <w:p w:rsidR="00E90904" w:rsidRPr="00E14BB8" w:rsidRDefault="00E90904" w:rsidP="00FE398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推荐性行业标准</w:t>
            </w:r>
          </w:p>
        </w:tc>
        <w:tc>
          <w:tcPr>
            <w:tcW w:w="993" w:type="dxa"/>
            <w:vAlign w:val="center"/>
          </w:tcPr>
          <w:p w:rsidR="00E90904" w:rsidRPr="00876D24" w:rsidRDefault="00E90904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制定</w:t>
            </w:r>
          </w:p>
        </w:tc>
        <w:tc>
          <w:tcPr>
            <w:tcW w:w="1701" w:type="dxa"/>
            <w:vAlign w:val="center"/>
          </w:tcPr>
          <w:p w:rsidR="00E90904" w:rsidRPr="00876D24" w:rsidRDefault="00E90904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计划已上报</w:t>
            </w:r>
            <w:r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，未下达</w:t>
            </w:r>
          </w:p>
        </w:tc>
      </w:tr>
      <w:tr w:rsidR="00E90904" w:rsidRPr="00383B0B" w:rsidTr="00FE3987">
        <w:trPr>
          <w:trHeight w:val="397"/>
        </w:trPr>
        <w:tc>
          <w:tcPr>
            <w:tcW w:w="710" w:type="dxa"/>
            <w:vAlign w:val="center"/>
          </w:tcPr>
          <w:p w:rsidR="00E90904" w:rsidRPr="00876D24" w:rsidRDefault="00DD7057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7" w:type="dxa"/>
            <w:vAlign w:val="center"/>
          </w:tcPr>
          <w:p w:rsidR="00E90904" w:rsidRPr="00876D24" w:rsidRDefault="00FE3987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E398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生物基含量的测定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碳十四法</w:t>
            </w:r>
          </w:p>
        </w:tc>
        <w:tc>
          <w:tcPr>
            <w:tcW w:w="1984" w:type="dxa"/>
            <w:vAlign w:val="center"/>
          </w:tcPr>
          <w:p w:rsidR="00E90904" w:rsidRPr="00E14BB8" w:rsidRDefault="00E90904" w:rsidP="00FE398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推荐性行业标准</w:t>
            </w:r>
          </w:p>
        </w:tc>
        <w:tc>
          <w:tcPr>
            <w:tcW w:w="993" w:type="dxa"/>
            <w:vAlign w:val="center"/>
          </w:tcPr>
          <w:p w:rsidR="00E90904" w:rsidRPr="00876D24" w:rsidRDefault="00FE398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制定</w:t>
            </w:r>
          </w:p>
        </w:tc>
        <w:tc>
          <w:tcPr>
            <w:tcW w:w="1701" w:type="dxa"/>
            <w:vAlign w:val="center"/>
          </w:tcPr>
          <w:p w:rsidR="00E90904" w:rsidRPr="00876D24" w:rsidRDefault="00E90904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计划已上报</w:t>
            </w:r>
            <w:r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，未下达</w:t>
            </w:r>
          </w:p>
        </w:tc>
      </w:tr>
      <w:tr w:rsidR="00E90904" w:rsidRPr="00383B0B" w:rsidTr="00FE3987">
        <w:trPr>
          <w:trHeight w:val="397"/>
        </w:trPr>
        <w:tc>
          <w:tcPr>
            <w:tcW w:w="710" w:type="dxa"/>
            <w:vAlign w:val="center"/>
          </w:tcPr>
          <w:p w:rsidR="00E90904" w:rsidRPr="00876D24" w:rsidRDefault="00DD7057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7" w:type="dxa"/>
            <w:vAlign w:val="center"/>
          </w:tcPr>
          <w:p w:rsidR="00E90904" w:rsidRPr="00876D24" w:rsidRDefault="00FE3987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E398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相变整理剂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蓄热和放热性能的测定</w:t>
            </w:r>
          </w:p>
        </w:tc>
        <w:tc>
          <w:tcPr>
            <w:tcW w:w="1984" w:type="dxa"/>
            <w:vAlign w:val="center"/>
          </w:tcPr>
          <w:p w:rsidR="00E90904" w:rsidRPr="00E14BB8" w:rsidRDefault="00E90904" w:rsidP="00FE3987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推荐性行业标准</w:t>
            </w:r>
          </w:p>
        </w:tc>
        <w:tc>
          <w:tcPr>
            <w:tcW w:w="993" w:type="dxa"/>
            <w:vAlign w:val="center"/>
          </w:tcPr>
          <w:p w:rsidR="00E90904" w:rsidRPr="00876D24" w:rsidRDefault="00E90904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制定</w:t>
            </w:r>
          </w:p>
        </w:tc>
        <w:tc>
          <w:tcPr>
            <w:tcW w:w="1701" w:type="dxa"/>
            <w:vAlign w:val="center"/>
          </w:tcPr>
          <w:p w:rsidR="00E90904" w:rsidRPr="00876D24" w:rsidRDefault="00E90904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计划已上报</w:t>
            </w:r>
            <w:r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，未下达</w:t>
            </w:r>
          </w:p>
        </w:tc>
      </w:tr>
      <w:tr w:rsidR="00FE3987" w:rsidRPr="00383B0B" w:rsidTr="00FE3987">
        <w:trPr>
          <w:trHeight w:val="397"/>
        </w:trPr>
        <w:tc>
          <w:tcPr>
            <w:tcW w:w="710" w:type="dxa"/>
            <w:vAlign w:val="center"/>
          </w:tcPr>
          <w:p w:rsidR="00FE3987" w:rsidRDefault="00DD7057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7" w:type="dxa"/>
            <w:vAlign w:val="center"/>
          </w:tcPr>
          <w:p w:rsidR="00FE3987" w:rsidRPr="00876D24" w:rsidRDefault="00FE3987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E398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纺织染整助剂产品中戊二醛的测定</w:t>
            </w:r>
          </w:p>
        </w:tc>
        <w:tc>
          <w:tcPr>
            <w:tcW w:w="1984" w:type="dxa"/>
            <w:vAlign w:val="center"/>
          </w:tcPr>
          <w:p w:rsidR="00FE3987" w:rsidRDefault="00FE398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推荐性行业标准</w:t>
            </w:r>
          </w:p>
        </w:tc>
        <w:tc>
          <w:tcPr>
            <w:tcW w:w="993" w:type="dxa"/>
            <w:vAlign w:val="center"/>
          </w:tcPr>
          <w:p w:rsidR="00FE3987" w:rsidRPr="00876D24" w:rsidRDefault="00FE398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制定</w:t>
            </w:r>
          </w:p>
        </w:tc>
        <w:tc>
          <w:tcPr>
            <w:tcW w:w="1701" w:type="dxa"/>
            <w:vAlign w:val="center"/>
          </w:tcPr>
          <w:p w:rsidR="00FE3987" w:rsidRPr="00876D24" w:rsidRDefault="00FE398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计划已上报</w:t>
            </w:r>
            <w:r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，未下达</w:t>
            </w:r>
          </w:p>
        </w:tc>
      </w:tr>
      <w:tr w:rsidR="00FE3987" w:rsidRPr="00383B0B" w:rsidTr="00FE3987">
        <w:trPr>
          <w:trHeight w:val="397"/>
        </w:trPr>
        <w:tc>
          <w:tcPr>
            <w:tcW w:w="710" w:type="dxa"/>
            <w:vAlign w:val="center"/>
          </w:tcPr>
          <w:p w:rsidR="00FE3987" w:rsidRDefault="00DD7057" w:rsidP="00FE3987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7" w:type="dxa"/>
            <w:vAlign w:val="center"/>
          </w:tcPr>
          <w:p w:rsidR="00FE3987" w:rsidRPr="00876D24" w:rsidRDefault="00FE3987" w:rsidP="00FE3987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FE3987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纺织染整助剂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涤用匀染剂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 xml:space="preserve"> </w:t>
            </w:r>
            <w:r w:rsidRPr="00FE3987">
              <w:rPr>
                <w:rFonts w:ascii="Times New Roman" w:eastAsia="宋体" w:hAnsi="Times New Roman" w:cs="Times New Roman"/>
                <w:sz w:val="24"/>
                <w:szCs w:val="24"/>
              </w:rPr>
              <w:t>缓染性能的测定</w:t>
            </w:r>
          </w:p>
        </w:tc>
        <w:tc>
          <w:tcPr>
            <w:tcW w:w="1984" w:type="dxa"/>
            <w:vAlign w:val="center"/>
          </w:tcPr>
          <w:p w:rsidR="00FE3987" w:rsidRDefault="00FE398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推荐性行业标准</w:t>
            </w:r>
          </w:p>
        </w:tc>
        <w:tc>
          <w:tcPr>
            <w:tcW w:w="993" w:type="dxa"/>
            <w:vAlign w:val="center"/>
          </w:tcPr>
          <w:p w:rsidR="00FE3987" w:rsidRPr="00876D24" w:rsidRDefault="00FE398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修订</w:t>
            </w:r>
          </w:p>
        </w:tc>
        <w:tc>
          <w:tcPr>
            <w:tcW w:w="1701" w:type="dxa"/>
            <w:vAlign w:val="center"/>
          </w:tcPr>
          <w:p w:rsidR="00FE3987" w:rsidRPr="00876D24" w:rsidRDefault="00FE3987" w:rsidP="00FE3987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876D24">
              <w:rPr>
                <w:rFonts w:ascii="Times New Roman" w:eastAsia="宋体" w:hAnsi="Times New Roman" w:cs="Times New Roman"/>
                <w:sz w:val="24"/>
                <w:szCs w:val="24"/>
              </w:rPr>
              <w:t>计划已上报</w:t>
            </w:r>
            <w:r w:rsidRPr="00876D24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，未下达</w:t>
            </w:r>
          </w:p>
        </w:tc>
      </w:tr>
    </w:tbl>
    <w:p w:rsidR="00B41EE4" w:rsidRDefault="00B41EE4"/>
    <w:sectPr w:rsidR="00B41E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7BD" w:rsidRDefault="002A77BD" w:rsidP="00876D24">
      <w:r>
        <w:separator/>
      </w:r>
    </w:p>
  </w:endnote>
  <w:endnote w:type="continuationSeparator" w:id="0">
    <w:p w:rsidR="002A77BD" w:rsidRDefault="002A77BD" w:rsidP="0087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7BD" w:rsidRDefault="002A77BD" w:rsidP="00876D24">
      <w:r>
        <w:separator/>
      </w:r>
    </w:p>
  </w:footnote>
  <w:footnote w:type="continuationSeparator" w:id="0">
    <w:p w:rsidR="002A77BD" w:rsidRDefault="002A77BD" w:rsidP="00876D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460"/>
    <w:rsid w:val="000F153F"/>
    <w:rsid w:val="00173526"/>
    <w:rsid w:val="002A77BD"/>
    <w:rsid w:val="00383B0B"/>
    <w:rsid w:val="003A0CDA"/>
    <w:rsid w:val="00472A5C"/>
    <w:rsid w:val="00692F3F"/>
    <w:rsid w:val="00876D24"/>
    <w:rsid w:val="0093286D"/>
    <w:rsid w:val="00B41EE4"/>
    <w:rsid w:val="00BD7E77"/>
    <w:rsid w:val="00C463D6"/>
    <w:rsid w:val="00C93768"/>
    <w:rsid w:val="00DC2ECE"/>
    <w:rsid w:val="00DD7057"/>
    <w:rsid w:val="00E14BB8"/>
    <w:rsid w:val="00E902A5"/>
    <w:rsid w:val="00E90904"/>
    <w:rsid w:val="00F84460"/>
    <w:rsid w:val="00FE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0A68BE1-F9B7-45CF-B8A0-A6A0B8AC1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1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76D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76D2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76D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76D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66</Words>
  <Characters>378</Characters>
  <Application>Microsoft Office Word</Application>
  <DocSecurity>0</DocSecurity>
  <Lines>3</Lines>
  <Paragraphs>1</Paragraphs>
  <ScaleCrop>false</ScaleCrop>
  <Company>transfar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袁碧云</dc:creator>
  <cp:keywords/>
  <dc:description/>
  <cp:lastModifiedBy>赵静</cp:lastModifiedBy>
  <cp:revision>12</cp:revision>
  <dcterms:created xsi:type="dcterms:W3CDTF">2023-09-27T04:43:00Z</dcterms:created>
  <dcterms:modified xsi:type="dcterms:W3CDTF">2024-08-23T20:54:00Z</dcterms:modified>
</cp:coreProperties>
</file>